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DB" w:rsidRPr="003F1150" w:rsidRDefault="00941CDB" w:rsidP="003F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1150">
        <w:rPr>
          <w:rFonts w:ascii="Times New Roman" w:hAnsi="Times New Roman" w:cs="Times New Roman"/>
          <w:b/>
          <w:sz w:val="28"/>
          <w:szCs w:val="28"/>
        </w:rPr>
        <w:t>Мелешкевич</w:t>
      </w:r>
      <w:proofErr w:type="spellEnd"/>
      <w:r w:rsidRPr="003F1150">
        <w:rPr>
          <w:rFonts w:ascii="Times New Roman" w:hAnsi="Times New Roman" w:cs="Times New Roman"/>
          <w:b/>
          <w:sz w:val="28"/>
          <w:szCs w:val="28"/>
        </w:rPr>
        <w:t xml:space="preserve"> Владимир Иванович</w:t>
      </w:r>
    </w:p>
    <w:p w:rsidR="00941CDB" w:rsidRPr="003F1150" w:rsidRDefault="00941CDB" w:rsidP="003F1150">
      <w:pPr>
        <w:spacing w:after="0" w:line="240" w:lineRule="auto"/>
        <w:rPr>
          <w:sz w:val="28"/>
          <w:szCs w:val="28"/>
        </w:rPr>
      </w:pPr>
    </w:p>
    <w:p w:rsidR="00941CDB" w:rsidRPr="003F1150" w:rsidRDefault="00941CDB" w:rsidP="003F1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F1150">
        <w:rPr>
          <w:rFonts w:ascii="Times New Roman" w:hAnsi="Times New Roman" w:cs="Times New Roman"/>
          <w:sz w:val="28"/>
          <w:szCs w:val="28"/>
        </w:rPr>
        <w:t>Мелешкевич</w:t>
      </w:r>
      <w:proofErr w:type="spellEnd"/>
      <w:r w:rsidRPr="003F1150">
        <w:rPr>
          <w:rFonts w:ascii="Times New Roman" w:hAnsi="Times New Roman" w:cs="Times New Roman"/>
          <w:sz w:val="28"/>
          <w:szCs w:val="28"/>
        </w:rPr>
        <w:t xml:space="preserve"> Владимир Иванович родился в </w:t>
      </w:r>
      <w:proofErr w:type="spellStart"/>
      <w:r w:rsidRPr="003F115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F1150">
        <w:rPr>
          <w:rFonts w:ascii="Times New Roman" w:hAnsi="Times New Roman" w:cs="Times New Roman"/>
          <w:sz w:val="28"/>
          <w:szCs w:val="28"/>
        </w:rPr>
        <w:t>. Негорелое Дзержинского района Минской области. Выпускник государственного учреждения образования «Негорельская базовая школа №2».</w:t>
      </w:r>
    </w:p>
    <w:p w:rsidR="00941CDB" w:rsidRPr="003F1150" w:rsidRDefault="00941CDB" w:rsidP="003F1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150">
        <w:rPr>
          <w:rFonts w:ascii="Times New Roman" w:hAnsi="Times New Roman" w:cs="Times New Roman"/>
          <w:sz w:val="28"/>
          <w:szCs w:val="28"/>
        </w:rPr>
        <w:t xml:space="preserve">Имя Владимира Ивановича </w:t>
      </w:r>
      <w:proofErr w:type="spellStart"/>
      <w:r w:rsidRPr="003F1150">
        <w:rPr>
          <w:rFonts w:ascii="Times New Roman" w:hAnsi="Times New Roman" w:cs="Times New Roman"/>
          <w:sz w:val="28"/>
          <w:szCs w:val="28"/>
        </w:rPr>
        <w:t>Мелешкевича</w:t>
      </w:r>
      <w:proofErr w:type="spellEnd"/>
      <w:r w:rsidRPr="003F1150">
        <w:rPr>
          <w:rFonts w:ascii="Times New Roman" w:hAnsi="Times New Roman" w:cs="Times New Roman"/>
          <w:sz w:val="28"/>
          <w:szCs w:val="28"/>
        </w:rPr>
        <w:t xml:space="preserve"> стало известным в Республике Беларусь после появления на территории страны его собственных бизнес-проектов. Началось всё с нескольких автозаправочных станций и придорожных кафе. Затем был построен комплекс «Веста», направлением деятельности которого стал широкий спектр услуг для физических и юридических лиц. </w:t>
      </w:r>
    </w:p>
    <w:p w:rsidR="00941CDB" w:rsidRPr="003F1150" w:rsidRDefault="00941CDB" w:rsidP="003F1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CDB" w:rsidRPr="003F1150" w:rsidRDefault="00941CDB" w:rsidP="003F1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150" w:rsidRPr="003F1150" w:rsidRDefault="003F1150" w:rsidP="003F1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150" w:rsidRPr="003F1150" w:rsidRDefault="003F1150" w:rsidP="003F115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spellStart"/>
      <w:r w:rsidRPr="003F1150">
        <w:rPr>
          <w:rStyle w:val="a4"/>
          <w:sz w:val="28"/>
          <w:szCs w:val="28"/>
        </w:rPr>
        <w:t>Кузьмицкий</w:t>
      </w:r>
      <w:proofErr w:type="spellEnd"/>
      <w:r w:rsidRPr="003F1150">
        <w:rPr>
          <w:rStyle w:val="a4"/>
          <w:sz w:val="28"/>
          <w:szCs w:val="28"/>
        </w:rPr>
        <w:t xml:space="preserve"> Иосиф </w:t>
      </w:r>
      <w:proofErr w:type="spellStart"/>
      <w:r w:rsidRPr="003F1150">
        <w:rPr>
          <w:rStyle w:val="a4"/>
          <w:sz w:val="28"/>
          <w:szCs w:val="28"/>
        </w:rPr>
        <w:t>Фелицианович</w:t>
      </w:r>
      <w:proofErr w:type="spellEnd"/>
    </w:p>
    <w:p w:rsidR="003F1150" w:rsidRPr="003F1150" w:rsidRDefault="003F1150" w:rsidP="003F115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3F1150" w:rsidRPr="003F1150" w:rsidRDefault="003F1150" w:rsidP="003F1150">
      <w:pPr>
        <w:pStyle w:val="a3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3F1150">
        <w:rPr>
          <w:rFonts w:eastAsiaTheme="minorHAnsi"/>
          <w:sz w:val="28"/>
          <w:szCs w:val="28"/>
          <w:lang w:eastAsia="en-US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70485</wp:posOffset>
            </wp:positionV>
            <wp:extent cx="14287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12" y="21360"/>
                <wp:lineTo x="21312" y="0"/>
                <wp:lineTo x="0" y="0"/>
              </wp:wrapPolygon>
            </wp:wrapTight>
            <wp:docPr id="1" name="Рисунок 1" descr="&amp;kcy;&amp;ucy;&amp;zcy;&amp;mcy;&amp;icy;&amp;tscy;&amp;k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kcy;&amp;ucy;&amp;zcy;&amp;mcy;&amp;icy;&amp;tscy;&amp;k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150">
        <w:rPr>
          <w:rFonts w:eastAsiaTheme="minorHAnsi"/>
          <w:bCs/>
          <w:sz w:val="28"/>
          <w:szCs w:val="28"/>
          <w:lang w:eastAsia="en-US"/>
        </w:rPr>
        <w:t xml:space="preserve">Выпускник </w:t>
      </w:r>
      <w:proofErr w:type="spellStart"/>
      <w:r w:rsidRPr="003F1150">
        <w:rPr>
          <w:rFonts w:eastAsiaTheme="minorHAnsi"/>
          <w:bCs/>
          <w:sz w:val="28"/>
          <w:szCs w:val="28"/>
          <w:lang w:eastAsia="en-US"/>
        </w:rPr>
        <w:t>Негорельской</w:t>
      </w:r>
      <w:proofErr w:type="spellEnd"/>
      <w:r w:rsidRPr="003F1150">
        <w:rPr>
          <w:rFonts w:eastAsiaTheme="minorHAnsi"/>
          <w:bCs/>
          <w:sz w:val="28"/>
          <w:szCs w:val="28"/>
          <w:lang w:eastAsia="en-US"/>
        </w:rPr>
        <w:t xml:space="preserve"> школы 1958 г. Кандидат технических наук, доцент. В 1966 г. закончил Минский радиотехнический институт. С 1968 года работает в БГТУ; заведующий кафедры автоматизации производственных процессов электротехники (1989 – 2010г.г.), доцент кафедры. Автор 85 научных работ. </w:t>
      </w:r>
    </w:p>
    <w:p w:rsidR="003F1150" w:rsidRPr="003F1150" w:rsidRDefault="003F1150" w:rsidP="003F1150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F115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F1150">
        <w:rPr>
          <w:rFonts w:eastAsiaTheme="minorHAnsi"/>
          <w:sz w:val="28"/>
          <w:szCs w:val="28"/>
          <w:lang w:eastAsia="en-US"/>
        </w:rPr>
        <w:t xml:space="preserve">Основные публикации: </w:t>
      </w:r>
      <w:proofErr w:type="spellStart"/>
      <w:r w:rsidRPr="003F1150">
        <w:rPr>
          <w:rFonts w:eastAsiaTheme="minorHAnsi"/>
          <w:sz w:val="28"/>
          <w:szCs w:val="28"/>
          <w:lang w:eastAsia="en-US"/>
        </w:rPr>
        <w:t>Кузьмицкий</w:t>
      </w:r>
      <w:proofErr w:type="spellEnd"/>
      <w:r w:rsidRPr="003F1150">
        <w:rPr>
          <w:rFonts w:eastAsiaTheme="minorHAnsi"/>
          <w:sz w:val="28"/>
          <w:szCs w:val="28"/>
          <w:lang w:eastAsia="en-US"/>
        </w:rPr>
        <w:t xml:space="preserve">, И.Ф. К выбору весовых коэффициентов функционала при аналитическом конструировании регулятора / И.Ф. </w:t>
      </w:r>
      <w:proofErr w:type="spellStart"/>
      <w:r w:rsidRPr="003F1150">
        <w:rPr>
          <w:rFonts w:eastAsiaTheme="minorHAnsi"/>
          <w:sz w:val="28"/>
          <w:szCs w:val="28"/>
          <w:lang w:eastAsia="en-US"/>
        </w:rPr>
        <w:t>Кузьмицкий</w:t>
      </w:r>
      <w:proofErr w:type="spellEnd"/>
      <w:r w:rsidRPr="003F1150">
        <w:rPr>
          <w:rFonts w:eastAsiaTheme="minorHAnsi"/>
          <w:sz w:val="28"/>
          <w:szCs w:val="28"/>
          <w:lang w:eastAsia="en-US"/>
        </w:rPr>
        <w:t xml:space="preserve">, П.В. </w:t>
      </w:r>
      <w:proofErr w:type="spellStart"/>
      <w:r w:rsidRPr="003F1150">
        <w:rPr>
          <w:rFonts w:eastAsiaTheme="minorHAnsi"/>
          <w:sz w:val="28"/>
          <w:szCs w:val="28"/>
          <w:lang w:eastAsia="en-US"/>
        </w:rPr>
        <w:t>Ползик</w:t>
      </w:r>
      <w:proofErr w:type="spellEnd"/>
      <w:r w:rsidRPr="003F1150">
        <w:rPr>
          <w:rFonts w:eastAsiaTheme="minorHAnsi"/>
          <w:sz w:val="28"/>
          <w:szCs w:val="28"/>
          <w:lang w:eastAsia="en-US"/>
        </w:rPr>
        <w:t xml:space="preserve"> </w:t>
      </w:r>
      <w:r w:rsidRPr="003F1150">
        <w:rPr>
          <w:rFonts w:eastAsiaTheme="minorHAnsi"/>
          <w:i/>
          <w:iCs/>
          <w:sz w:val="28"/>
          <w:szCs w:val="28"/>
          <w:lang w:eastAsia="en-US"/>
        </w:rPr>
        <w:t xml:space="preserve">Автоматика и телемеханика. – 1973. </w:t>
      </w:r>
      <w:r w:rsidRPr="003F1150">
        <w:rPr>
          <w:rFonts w:eastAsiaTheme="minorHAnsi"/>
          <w:i/>
          <w:iCs/>
          <w:sz w:val="28"/>
          <w:szCs w:val="28"/>
          <w:lang w:eastAsia="en-US"/>
        </w:rPr>
        <w:sym w:font="Symbol" w:char="F02D"/>
      </w:r>
      <w:r w:rsidRPr="003F1150">
        <w:rPr>
          <w:rFonts w:eastAsiaTheme="minorHAnsi"/>
          <w:i/>
          <w:iCs/>
          <w:sz w:val="28"/>
          <w:szCs w:val="28"/>
          <w:lang w:eastAsia="en-US"/>
        </w:rPr>
        <w:t xml:space="preserve"> № 11. </w:t>
      </w:r>
      <w:proofErr w:type="spellStart"/>
      <w:r w:rsidRPr="003F1150">
        <w:rPr>
          <w:rFonts w:eastAsiaTheme="minorHAnsi"/>
          <w:i/>
          <w:iCs/>
          <w:sz w:val="28"/>
          <w:szCs w:val="28"/>
          <w:lang w:eastAsia="en-US"/>
        </w:rPr>
        <w:t>Кузьмицкий</w:t>
      </w:r>
      <w:proofErr w:type="spellEnd"/>
      <w:r w:rsidRPr="003F1150">
        <w:rPr>
          <w:rFonts w:eastAsiaTheme="minorHAnsi"/>
          <w:i/>
          <w:iCs/>
          <w:sz w:val="28"/>
          <w:szCs w:val="28"/>
          <w:lang w:eastAsia="en-US"/>
        </w:rPr>
        <w:t xml:space="preserve">, И.Ф. Аналитический расчет параметров систем управления электроприводом одного класса объектов / И.Ф. </w:t>
      </w:r>
      <w:proofErr w:type="spellStart"/>
      <w:r w:rsidRPr="003F1150">
        <w:rPr>
          <w:rFonts w:eastAsiaTheme="minorHAnsi"/>
          <w:i/>
          <w:iCs/>
          <w:sz w:val="28"/>
          <w:szCs w:val="28"/>
          <w:lang w:eastAsia="en-US"/>
        </w:rPr>
        <w:t>Кузьмицкий</w:t>
      </w:r>
      <w:proofErr w:type="spellEnd"/>
      <w:r w:rsidRPr="003F1150">
        <w:rPr>
          <w:rFonts w:eastAsiaTheme="minorHAnsi"/>
          <w:i/>
          <w:iCs/>
          <w:sz w:val="28"/>
          <w:szCs w:val="28"/>
          <w:lang w:eastAsia="en-US"/>
        </w:rPr>
        <w:t xml:space="preserve">, П.В. </w:t>
      </w:r>
      <w:proofErr w:type="spellStart"/>
      <w:r w:rsidRPr="003F1150">
        <w:rPr>
          <w:rFonts w:eastAsiaTheme="minorHAnsi"/>
          <w:i/>
          <w:iCs/>
          <w:sz w:val="28"/>
          <w:szCs w:val="28"/>
          <w:lang w:eastAsia="en-US"/>
        </w:rPr>
        <w:t>Ползик</w:t>
      </w:r>
      <w:proofErr w:type="spellEnd"/>
      <w:r w:rsidRPr="003F115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3F1150">
        <w:rPr>
          <w:rFonts w:eastAsiaTheme="minorHAnsi"/>
          <w:sz w:val="28"/>
          <w:szCs w:val="28"/>
          <w:lang w:eastAsia="en-US"/>
        </w:rPr>
        <w:t xml:space="preserve">Научные и прикладные проблемы энергетики. – 1975. </w:t>
      </w:r>
      <w:r w:rsidRPr="003F1150">
        <w:rPr>
          <w:rFonts w:eastAsiaTheme="minorHAnsi"/>
          <w:sz w:val="28"/>
          <w:szCs w:val="28"/>
          <w:lang w:eastAsia="en-US"/>
        </w:rPr>
        <w:sym w:font="Symbol" w:char="F02D"/>
      </w:r>
      <w:r w:rsidRPr="003F1150">
        <w:rPr>
          <w:rFonts w:eastAsiaTheme="minorHAnsi"/>
          <w:sz w:val="28"/>
          <w:szCs w:val="28"/>
          <w:lang w:eastAsia="en-US"/>
        </w:rPr>
        <w:t xml:space="preserve"> № 2. </w:t>
      </w:r>
      <w:proofErr w:type="spellStart"/>
      <w:r w:rsidRPr="003F1150">
        <w:rPr>
          <w:rFonts w:eastAsiaTheme="minorHAnsi"/>
          <w:sz w:val="28"/>
          <w:szCs w:val="28"/>
          <w:lang w:eastAsia="en-US"/>
        </w:rPr>
        <w:t>Кузьмицкий</w:t>
      </w:r>
      <w:proofErr w:type="spellEnd"/>
      <w:r w:rsidRPr="003F1150">
        <w:rPr>
          <w:rFonts w:eastAsiaTheme="minorHAnsi"/>
          <w:sz w:val="28"/>
          <w:szCs w:val="28"/>
          <w:lang w:eastAsia="en-US"/>
        </w:rPr>
        <w:t xml:space="preserve">, И.Ф. Синтез оптимальных систем с запаздыванием при ограничении мгновенных расходов на управление / И.Ф. </w:t>
      </w:r>
      <w:proofErr w:type="spellStart"/>
      <w:r w:rsidRPr="003F1150">
        <w:rPr>
          <w:rFonts w:eastAsiaTheme="minorHAnsi"/>
          <w:sz w:val="28"/>
          <w:szCs w:val="28"/>
          <w:lang w:eastAsia="en-US"/>
        </w:rPr>
        <w:t>Кузьмицкий</w:t>
      </w:r>
      <w:proofErr w:type="spellEnd"/>
      <w:r w:rsidRPr="003F1150">
        <w:rPr>
          <w:rFonts w:eastAsiaTheme="minorHAnsi"/>
          <w:sz w:val="28"/>
          <w:szCs w:val="28"/>
          <w:lang w:eastAsia="en-US"/>
        </w:rPr>
        <w:t xml:space="preserve">, Н.Н. Пустовалова, П.В. </w:t>
      </w:r>
      <w:proofErr w:type="spellStart"/>
      <w:r w:rsidRPr="003F1150">
        <w:rPr>
          <w:rFonts w:eastAsiaTheme="minorHAnsi"/>
          <w:sz w:val="28"/>
          <w:szCs w:val="28"/>
          <w:lang w:eastAsia="en-US"/>
        </w:rPr>
        <w:t>Ползик</w:t>
      </w:r>
      <w:proofErr w:type="spellEnd"/>
      <w:r w:rsidRPr="003F1150">
        <w:rPr>
          <w:rFonts w:eastAsiaTheme="minorHAnsi"/>
          <w:sz w:val="28"/>
          <w:szCs w:val="28"/>
          <w:lang w:eastAsia="en-US"/>
        </w:rPr>
        <w:t xml:space="preserve"> </w:t>
      </w:r>
      <w:r w:rsidRPr="003F1150">
        <w:rPr>
          <w:rFonts w:eastAsiaTheme="minorHAnsi"/>
          <w:sz w:val="28"/>
          <w:szCs w:val="28"/>
          <w:lang w:eastAsia="en-US"/>
        </w:rPr>
        <w:t xml:space="preserve">Электромеханика. – 1981. </w:t>
      </w:r>
      <w:r w:rsidRPr="003F1150">
        <w:rPr>
          <w:rFonts w:eastAsiaTheme="minorHAnsi"/>
          <w:sz w:val="28"/>
          <w:szCs w:val="28"/>
          <w:lang w:eastAsia="en-US"/>
        </w:rPr>
        <w:sym w:font="Symbol" w:char="F02D"/>
      </w:r>
      <w:r w:rsidRPr="003F1150">
        <w:rPr>
          <w:rFonts w:eastAsiaTheme="minorHAnsi"/>
          <w:sz w:val="28"/>
          <w:szCs w:val="28"/>
          <w:lang w:eastAsia="en-US"/>
        </w:rPr>
        <w:t xml:space="preserve"> № 9. </w:t>
      </w:r>
      <w:proofErr w:type="spellStart"/>
      <w:r w:rsidRPr="003F1150">
        <w:rPr>
          <w:rFonts w:eastAsiaTheme="minorHAnsi"/>
          <w:sz w:val="28"/>
          <w:szCs w:val="28"/>
          <w:lang w:eastAsia="en-US"/>
        </w:rPr>
        <w:t>Кузьмицкий</w:t>
      </w:r>
      <w:proofErr w:type="spellEnd"/>
      <w:r w:rsidRPr="003F1150">
        <w:rPr>
          <w:rFonts w:eastAsiaTheme="minorHAnsi"/>
          <w:sz w:val="28"/>
          <w:szCs w:val="28"/>
          <w:lang w:eastAsia="en-US"/>
        </w:rPr>
        <w:t xml:space="preserve">, И.Ф. Синтез систем управления электроприводом экструзивных машин для переработки полимеров / И.Ф. </w:t>
      </w:r>
      <w:proofErr w:type="spellStart"/>
      <w:r w:rsidRPr="003F1150">
        <w:rPr>
          <w:rFonts w:eastAsiaTheme="minorHAnsi"/>
          <w:sz w:val="28"/>
          <w:szCs w:val="28"/>
          <w:lang w:eastAsia="en-US"/>
        </w:rPr>
        <w:t>Кузьмицкий</w:t>
      </w:r>
      <w:proofErr w:type="spellEnd"/>
      <w:r w:rsidRPr="003F1150">
        <w:rPr>
          <w:rFonts w:eastAsiaTheme="minorHAnsi"/>
          <w:sz w:val="28"/>
          <w:szCs w:val="28"/>
          <w:lang w:eastAsia="en-US"/>
        </w:rPr>
        <w:t xml:space="preserve">, В.В. </w:t>
      </w:r>
      <w:proofErr w:type="spellStart"/>
      <w:r w:rsidRPr="003F1150">
        <w:rPr>
          <w:rFonts w:eastAsiaTheme="minorHAnsi"/>
          <w:sz w:val="28"/>
          <w:szCs w:val="28"/>
          <w:lang w:eastAsia="en-US"/>
        </w:rPr>
        <w:t>Протченко</w:t>
      </w:r>
      <w:proofErr w:type="spellEnd"/>
      <w:r w:rsidRPr="003F1150">
        <w:rPr>
          <w:rFonts w:eastAsiaTheme="minorHAnsi"/>
          <w:sz w:val="28"/>
          <w:szCs w:val="28"/>
          <w:lang w:eastAsia="en-US"/>
        </w:rPr>
        <w:t xml:space="preserve"> </w:t>
      </w:r>
      <w:r w:rsidRPr="003F1150">
        <w:rPr>
          <w:rFonts w:eastAsiaTheme="minorHAnsi"/>
          <w:sz w:val="28"/>
          <w:szCs w:val="28"/>
          <w:lang w:eastAsia="en-US"/>
        </w:rPr>
        <w:t xml:space="preserve">Автоматизированный электропривод промышленных установок: тез. </w:t>
      </w:r>
      <w:proofErr w:type="spellStart"/>
      <w:r w:rsidRPr="003F1150">
        <w:rPr>
          <w:rFonts w:eastAsiaTheme="minorHAnsi"/>
          <w:sz w:val="28"/>
          <w:szCs w:val="28"/>
          <w:lang w:eastAsia="en-US"/>
        </w:rPr>
        <w:t>докл</w:t>
      </w:r>
      <w:proofErr w:type="spellEnd"/>
      <w:r w:rsidRPr="003F1150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3F1150">
        <w:rPr>
          <w:rFonts w:eastAsiaTheme="minorHAnsi"/>
          <w:sz w:val="28"/>
          <w:szCs w:val="28"/>
          <w:lang w:eastAsia="en-US"/>
        </w:rPr>
        <w:t>конф</w:t>
      </w:r>
      <w:proofErr w:type="spellEnd"/>
      <w:r w:rsidRPr="003F1150">
        <w:rPr>
          <w:rFonts w:eastAsiaTheme="minorHAnsi"/>
          <w:sz w:val="28"/>
          <w:szCs w:val="28"/>
          <w:lang w:eastAsia="en-US"/>
        </w:rPr>
        <w:t xml:space="preserve">. – Минск, 1994. </w:t>
      </w:r>
      <w:proofErr w:type="spellStart"/>
      <w:r w:rsidRPr="003F1150">
        <w:rPr>
          <w:rFonts w:eastAsiaTheme="minorHAnsi"/>
          <w:sz w:val="28"/>
          <w:szCs w:val="28"/>
          <w:lang w:eastAsia="en-US"/>
        </w:rPr>
        <w:t>Кузьмицкий</w:t>
      </w:r>
      <w:proofErr w:type="spellEnd"/>
      <w:r w:rsidRPr="003F1150">
        <w:rPr>
          <w:rFonts w:eastAsiaTheme="minorHAnsi"/>
          <w:sz w:val="28"/>
          <w:szCs w:val="28"/>
          <w:lang w:eastAsia="en-US"/>
        </w:rPr>
        <w:t xml:space="preserve">, И.Ф. Теория автоматического управления: учебник / И.Ф. </w:t>
      </w:r>
      <w:proofErr w:type="spellStart"/>
      <w:r w:rsidRPr="003F1150">
        <w:rPr>
          <w:rFonts w:eastAsiaTheme="minorHAnsi"/>
          <w:sz w:val="28"/>
          <w:szCs w:val="28"/>
          <w:lang w:eastAsia="en-US"/>
        </w:rPr>
        <w:t>Кузьмицкий</w:t>
      </w:r>
      <w:proofErr w:type="spellEnd"/>
      <w:r w:rsidRPr="003F1150">
        <w:rPr>
          <w:rFonts w:eastAsiaTheme="minorHAnsi"/>
          <w:sz w:val="28"/>
          <w:szCs w:val="28"/>
          <w:lang w:eastAsia="en-US"/>
        </w:rPr>
        <w:t xml:space="preserve">, Г.Т. </w:t>
      </w:r>
      <w:proofErr w:type="gramStart"/>
      <w:r w:rsidRPr="003F1150">
        <w:rPr>
          <w:rFonts w:eastAsiaTheme="minorHAnsi"/>
          <w:sz w:val="28"/>
          <w:szCs w:val="28"/>
          <w:lang w:eastAsia="en-US"/>
        </w:rPr>
        <w:t xml:space="preserve">Кулаков </w:t>
      </w:r>
      <w:r w:rsidRPr="003F1150">
        <w:rPr>
          <w:rFonts w:eastAsiaTheme="minorHAnsi"/>
          <w:i/>
          <w:iCs/>
          <w:sz w:val="28"/>
          <w:szCs w:val="28"/>
          <w:lang w:eastAsia="en-US"/>
        </w:rPr>
        <w:sym w:font="Symbol" w:char="F02D"/>
      </w:r>
      <w:r w:rsidRPr="003F1150">
        <w:rPr>
          <w:rFonts w:eastAsiaTheme="minorHAnsi"/>
          <w:i/>
          <w:iCs/>
          <w:sz w:val="28"/>
          <w:szCs w:val="28"/>
          <w:lang w:eastAsia="en-US"/>
        </w:rPr>
        <w:t xml:space="preserve"> Минск</w:t>
      </w:r>
      <w:proofErr w:type="gramEnd"/>
      <w:r w:rsidRPr="003F1150">
        <w:rPr>
          <w:rFonts w:eastAsiaTheme="minorHAnsi"/>
          <w:i/>
          <w:iCs/>
          <w:sz w:val="28"/>
          <w:szCs w:val="28"/>
          <w:lang w:eastAsia="en-US"/>
        </w:rPr>
        <w:t xml:space="preserve">: БГТУ, 2009. </w:t>
      </w:r>
    </w:p>
    <w:p w:rsidR="003F1150" w:rsidRPr="003F1150" w:rsidRDefault="003F1150" w:rsidP="003F1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DB5" w:rsidRPr="003F1150" w:rsidRDefault="00122DB5" w:rsidP="003F1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150" w:rsidRPr="003F1150" w:rsidRDefault="003F1150" w:rsidP="003F1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150" w:rsidRPr="003F1150" w:rsidRDefault="003F1150" w:rsidP="003F1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150" w:rsidRDefault="003F1150" w:rsidP="003F1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150" w:rsidRDefault="003F1150" w:rsidP="003F1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150" w:rsidRPr="003F1150" w:rsidRDefault="003F1150" w:rsidP="003F115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1150" w:rsidRPr="003F1150" w:rsidRDefault="003F1150" w:rsidP="003F1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50">
        <w:rPr>
          <w:rFonts w:ascii="Times New Roman" w:hAnsi="Times New Roman" w:cs="Times New Roman"/>
          <w:b/>
          <w:sz w:val="28"/>
          <w:szCs w:val="28"/>
        </w:rPr>
        <w:lastRenderedPageBreak/>
        <w:t>Жданович Владимир Антонович</w:t>
      </w:r>
    </w:p>
    <w:p w:rsidR="003F1150" w:rsidRPr="003F1150" w:rsidRDefault="003F1150" w:rsidP="003F1150">
      <w:pPr>
        <w:pStyle w:val="a6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115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91440</wp:posOffset>
            </wp:positionV>
            <wp:extent cx="15049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327" y="21505"/>
                <wp:lineTo x="21327" y="0"/>
                <wp:lineTo x="0" y="0"/>
              </wp:wrapPolygon>
            </wp:wrapTight>
            <wp:docPr id="6" name="Рисунок 6" descr="2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 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150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3F1150">
        <w:rPr>
          <w:rFonts w:ascii="Times New Roman" w:hAnsi="Times New Roman" w:cs="Times New Roman"/>
          <w:b/>
          <w:sz w:val="28"/>
          <w:szCs w:val="28"/>
        </w:rPr>
        <w:t>11.11.1941г</w:t>
      </w:r>
      <w:r w:rsidRPr="003F1150">
        <w:rPr>
          <w:rFonts w:ascii="Times New Roman" w:hAnsi="Times New Roman" w:cs="Times New Roman"/>
          <w:sz w:val="28"/>
          <w:szCs w:val="28"/>
        </w:rPr>
        <w:t xml:space="preserve">. в п. Негорелое Дзержинского района Минской области. В 1958 году </w:t>
      </w:r>
      <w:proofErr w:type="gramStart"/>
      <w:r w:rsidRPr="003F1150">
        <w:rPr>
          <w:rFonts w:ascii="Times New Roman" w:hAnsi="Times New Roman" w:cs="Times New Roman"/>
          <w:sz w:val="28"/>
          <w:szCs w:val="28"/>
        </w:rPr>
        <w:t>успешно  закончил</w:t>
      </w:r>
      <w:proofErr w:type="gramEnd"/>
      <w:r w:rsidRPr="003F1150">
        <w:rPr>
          <w:rFonts w:ascii="Times New Roman" w:hAnsi="Times New Roman" w:cs="Times New Roman"/>
          <w:sz w:val="28"/>
          <w:szCs w:val="28"/>
        </w:rPr>
        <w:t xml:space="preserve"> 10 классов государственного учреждения образования «Негорельская средняя школа №2». По рекомендации учителя начальной подготовки поступил в 1-е ВАТУ. По окончании </w:t>
      </w:r>
      <w:proofErr w:type="gramStart"/>
      <w:r w:rsidRPr="003F1150">
        <w:rPr>
          <w:rFonts w:ascii="Times New Roman" w:hAnsi="Times New Roman" w:cs="Times New Roman"/>
          <w:sz w:val="28"/>
          <w:szCs w:val="28"/>
        </w:rPr>
        <w:t>учёбы  в</w:t>
      </w:r>
      <w:proofErr w:type="gramEnd"/>
      <w:r w:rsidRPr="003F1150">
        <w:rPr>
          <w:rFonts w:ascii="Times New Roman" w:hAnsi="Times New Roman" w:cs="Times New Roman"/>
          <w:sz w:val="28"/>
          <w:szCs w:val="28"/>
        </w:rPr>
        <w:t xml:space="preserve"> 1861 году был направлен на службу  в </w:t>
      </w:r>
      <w:r w:rsidRPr="003F1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РВСН</w:t>
      </w:r>
      <w:r w:rsidRPr="003F1150">
        <w:rPr>
          <w:rFonts w:ascii="Times New Roman" w:hAnsi="Times New Roman" w:cs="Times New Roman"/>
          <w:sz w:val="28"/>
          <w:szCs w:val="28"/>
        </w:rPr>
        <w:t xml:space="preserve"> в г. Каунас (ракетный полк стратегического назначения).</w:t>
      </w:r>
    </w:p>
    <w:p w:rsidR="003F1150" w:rsidRPr="003F1150" w:rsidRDefault="003F1150" w:rsidP="003F11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1150">
        <w:rPr>
          <w:rFonts w:ascii="Times New Roman" w:hAnsi="Times New Roman" w:cs="Times New Roman"/>
          <w:sz w:val="28"/>
          <w:szCs w:val="28"/>
        </w:rPr>
        <w:t xml:space="preserve"> </w:t>
      </w:r>
      <w:r w:rsidRPr="003F1150">
        <w:rPr>
          <w:rFonts w:ascii="Times New Roman" w:hAnsi="Times New Roman" w:cs="Times New Roman"/>
          <w:sz w:val="28"/>
          <w:szCs w:val="28"/>
        </w:rPr>
        <w:tab/>
        <w:t xml:space="preserve">22 июня 1962 года принял участие в запуске первой ракеты стратегического назначения. С 1962г. - 1968 г. – начальник отделения заправки ракет компонентами ракетного топлива. В 1968 году Владимир </w:t>
      </w:r>
      <w:proofErr w:type="gramStart"/>
      <w:r w:rsidRPr="003F1150">
        <w:rPr>
          <w:rFonts w:ascii="Times New Roman" w:hAnsi="Times New Roman" w:cs="Times New Roman"/>
          <w:sz w:val="28"/>
          <w:szCs w:val="28"/>
        </w:rPr>
        <w:t>Антонович  назначен</w:t>
      </w:r>
      <w:proofErr w:type="gramEnd"/>
      <w:r w:rsidRPr="003F1150">
        <w:rPr>
          <w:rFonts w:ascii="Times New Roman" w:hAnsi="Times New Roman" w:cs="Times New Roman"/>
          <w:sz w:val="28"/>
          <w:szCs w:val="28"/>
        </w:rPr>
        <w:t xml:space="preserve"> на должность оперативного дежурного. </w:t>
      </w:r>
    </w:p>
    <w:p w:rsidR="003F1150" w:rsidRPr="003F1150" w:rsidRDefault="003F1150" w:rsidP="003F11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150">
        <w:rPr>
          <w:rFonts w:ascii="Times New Roman" w:hAnsi="Times New Roman" w:cs="Times New Roman"/>
          <w:sz w:val="28"/>
          <w:szCs w:val="28"/>
        </w:rPr>
        <w:t>В 1970 году окончил заочное отделение ВКА им. А.Ф. Можайского. В 1975 году был назначен заместителем начальника штаба дивизии по боевому управлению. В 1983 году получил звание подполковника ВС.</w:t>
      </w:r>
    </w:p>
    <w:p w:rsidR="003F1150" w:rsidRPr="003F1150" w:rsidRDefault="003F1150" w:rsidP="003F11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150">
        <w:rPr>
          <w:rFonts w:ascii="Times New Roman" w:hAnsi="Times New Roman" w:cs="Times New Roman"/>
          <w:sz w:val="28"/>
          <w:szCs w:val="28"/>
        </w:rPr>
        <w:t xml:space="preserve">В 1988 уволился в </w:t>
      </w:r>
      <w:proofErr w:type="gramStart"/>
      <w:r w:rsidRPr="003F1150">
        <w:rPr>
          <w:rFonts w:ascii="Times New Roman" w:hAnsi="Times New Roman" w:cs="Times New Roman"/>
          <w:sz w:val="28"/>
          <w:szCs w:val="28"/>
        </w:rPr>
        <w:t>запас  из</w:t>
      </w:r>
      <w:proofErr w:type="gramEnd"/>
      <w:r w:rsidRPr="003F1150">
        <w:rPr>
          <w:rFonts w:ascii="Times New Roman" w:hAnsi="Times New Roman" w:cs="Times New Roman"/>
          <w:sz w:val="28"/>
          <w:szCs w:val="28"/>
        </w:rPr>
        <w:t xml:space="preserve"> ВС и в 1990 году вернулся на родину. Работал в ГУО «Негорельская средняя школа №2» учителем специальной подготовки и трудового обучения.</w:t>
      </w:r>
    </w:p>
    <w:p w:rsidR="003F1150" w:rsidRPr="003F1150" w:rsidRDefault="003F1150" w:rsidP="003F11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150">
        <w:rPr>
          <w:rFonts w:ascii="Times New Roman" w:hAnsi="Times New Roman" w:cs="Times New Roman"/>
          <w:sz w:val="28"/>
          <w:szCs w:val="28"/>
        </w:rPr>
        <w:t>С 1996 года работал в ПТУ-212 г. Дзержинска специалистом по гражданской обороне.</w:t>
      </w:r>
    </w:p>
    <w:p w:rsidR="003F1150" w:rsidRPr="003F1150" w:rsidRDefault="003F1150" w:rsidP="003F11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150">
        <w:rPr>
          <w:rFonts w:ascii="Times New Roman" w:hAnsi="Times New Roman" w:cs="Times New Roman"/>
          <w:sz w:val="28"/>
          <w:szCs w:val="28"/>
        </w:rPr>
        <w:t xml:space="preserve">С 2009 года работает учителем допризывной подготовки и преподаёт курс «Основы безопасности </w:t>
      </w:r>
      <w:proofErr w:type="gramStart"/>
      <w:r w:rsidRPr="003F1150">
        <w:rPr>
          <w:rFonts w:ascii="Times New Roman" w:hAnsi="Times New Roman" w:cs="Times New Roman"/>
          <w:sz w:val="28"/>
          <w:szCs w:val="28"/>
        </w:rPr>
        <w:t>жизнедеятельности »</w:t>
      </w:r>
      <w:proofErr w:type="gramEnd"/>
      <w:r w:rsidRPr="003F1150">
        <w:rPr>
          <w:rFonts w:ascii="Times New Roman" w:hAnsi="Times New Roman" w:cs="Times New Roman"/>
          <w:sz w:val="28"/>
          <w:szCs w:val="28"/>
        </w:rPr>
        <w:t xml:space="preserve"> в государственном учреждении образования «Гимназия №35 г. Минска»</w:t>
      </w:r>
    </w:p>
    <w:p w:rsidR="003F1150" w:rsidRPr="003F1150" w:rsidRDefault="003F1150" w:rsidP="003F11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150">
        <w:rPr>
          <w:rFonts w:ascii="Times New Roman" w:hAnsi="Times New Roman" w:cs="Times New Roman"/>
          <w:sz w:val="28"/>
          <w:szCs w:val="28"/>
        </w:rPr>
        <w:t xml:space="preserve">Награждён медалями «За безупречную службу» </w:t>
      </w:r>
      <w:r w:rsidRPr="003F11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1150">
        <w:rPr>
          <w:rFonts w:ascii="Times New Roman" w:hAnsi="Times New Roman" w:cs="Times New Roman"/>
          <w:sz w:val="28"/>
          <w:szCs w:val="28"/>
        </w:rPr>
        <w:t xml:space="preserve">, </w:t>
      </w:r>
      <w:r w:rsidRPr="003F11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1150">
        <w:rPr>
          <w:rFonts w:ascii="Times New Roman" w:hAnsi="Times New Roman" w:cs="Times New Roman"/>
          <w:sz w:val="28"/>
          <w:szCs w:val="28"/>
        </w:rPr>
        <w:t xml:space="preserve">, </w:t>
      </w:r>
      <w:r w:rsidRPr="003F11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1150">
        <w:rPr>
          <w:rFonts w:ascii="Times New Roman" w:hAnsi="Times New Roman" w:cs="Times New Roman"/>
          <w:sz w:val="28"/>
          <w:szCs w:val="28"/>
        </w:rPr>
        <w:t xml:space="preserve"> степени, медалью «100 лет со Дня рождения В.И. Ленина», юбилейными медалями ВС. Имеет статус мастера высшей военной квалификации.</w:t>
      </w:r>
    </w:p>
    <w:p w:rsidR="003F1150" w:rsidRPr="003F1150" w:rsidRDefault="003F1150" w:rsidP="003F11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115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17780</wp:posOffset>
            </wp:positionV>
            <wp:extent cx="1390650" cy="1856105"/>
            <wp:effectExtent l="0" t="0" r="0" b="0"/>
            <wp:wrapNone/>
            <wp:docPr id="5" name="Рисунок 5" descr="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15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140970</wp:posOffset>
            </wp:positionV>
            <wp:extent cx="2266950" cy="1733550"/>
            <wp:effectExtent l="0" t="0" r="0" b="0"/>
            <wp:wrapNone/>
            <wp:docPr id="4" name="Рисунок 4" descr="2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 0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15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17145</wp:posOffset>
            </wp:positionV>
            <wp:extent cx="2363470" cy="1771650"/>
            <wp:effectExtent l="0" t="0" r="0" b="0"/>
            <wp:wrapNone/>
            <wp:docPr id="3" name="Рисунок 3" descr="2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 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15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1960245</wp:posOffset>
            </wp:positionV>
            <wp:extent cx="2295525" cy="1720215"/>
            <wp:effectExtent l="0" t="0" r="9525" b="0"/>
            <wp:wrapNone/>
            <wp:docPr id="2" name="Рисунок 2" descr="2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 0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150" w:rsidRPr="003F1150" w:rsidRDefault="003F1150" w:rsidP="003F1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150" w:rsidRPr="003F1150" w:rsidRDefault="003F1150" w:rsidP="003F1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150" w:rsidRPr="003F1150" w:rsidRDefault="003F1150" w:rsidP="003F1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150" w:rsidRPr="003F1150" w:rsidRDefault="003F1150" w:rsidP="003F1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150" w:rsidRPr="003F1150" w:rsidRDefault="003F1150" w:rsidP="003F1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150" w:rsidRPr="003F1150" w:rsidRDefault="003F1150" w:rsidP="003F1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150" w:rsidRPr="003F1150" w:rsidRDefault="003F1150" w:rsidP="003F1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150" w:rsidRPr="003F1150" w:rsidRDefault="003F1150" w:rsidP="003F1150">
      <w:pPr>
        <w:tabs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1150" w:rsidRDefault="003F1150" w:rsidP="003F1150">
      <w:pPr>
        <w:tabs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1150" w:rsidRDefault="003F1150" w:rsidP="003F1150">
      <w:pPr>
        <w:tabs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1150" w:rsidRDefault="003F1150" w:rsidP="003F1150">
      <w:pPr>
        <w:tabs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1150" w:rsidRDefault="003F1150" w:rsidP="003F1150">
      <w:pPr>
        <w:tabs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1150" w:rsidRDefault="003F1150" w:rsidP="003F1150">
      <w:pPr>
        <w:tabs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1150" w:rsidRDefault="003F1150" w:rsidP="003F1150">
      <w:pPr>
        <w:tabs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1150" w:rsidRDefault="003F1150" w:rsidP="003F1150">
      <w:pPr>
        <w:tabs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1150" w:rsidRPr="003F1150" w:rsidRDefault="003F1150" w:rsidP="003F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3F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Костюкович</w:t>
      </w:r>
      <w:proofErr w:type="spellEnd"/>
      <w:r w:rsidRPr="003F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Сергей</w:t>
      </w:r>
      <w:proofErr w:type="gramEnd"/>
      <w:r w:rsidRPr="003F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Степанович</w:t>
      </w:r>
    </w:p>
    <w:p w:rsidR="003F1150" w:rsidRPr="003F1150" w:rsidRDefault="003F1150" w:rsidP="003F1150">
      <w:pPr>
        <w:pStyle w:val="a3"/>
        <w:spacing w:after="0" w:afterAutospacing="0"/>
        <w:jc w:val="both"/>
        <w:rPr>
          <w:sz w:val="28"/>
          <w:szCs w:val="28"/>
        </w:rPr>
      </w:pPr>
      <w:r w:rsidRPr="003F1150">
        <w:rPr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113030</wp:posOffset>
            </wp:positionV>
            <wp:extent cx="164401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275" y="21500"/>
                <wp:lineTo x="21275" y="0"/>
                <wp:lineTo x="0" y="0"/>
              </wp:wrapPolygon>
            </wp:wrapTight>
            <wp:docPr id="7" name="Рисунок 7" descr="Kostukov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ostukovi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150">
        <w:rPr>
          <w:sz w:val="28"/>
          <w:szCs w:val="28"/>
        </w:rPr>
        <w:t xml:space="preserve">    Родился 10.12.1923г. Место рождения: ст. Негорелое, Дзержинский район, Минская область. Белорусский специалист в области технологии приборостроения и метрологического обеспечения. Кандидат технических наук (1955), доцент (1957), профессор (1984). Заслуженный работник высшей школы Белорусской ССР (1975), академик Академии метрологии "Белая Русь" (1996), член-корреспондент Белорусской инженерной технологической академии (1997), декан машиностроительного факультета БНТУ (1962-1968 гг.). </w:t>
      </w:r>
    </w:p>
    <w:p w:rsidR="003F1150" w:rsidRPr="003F1150" w:rsidRDefault="003F1150" w:rsidP="003F11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Стельмах Александр Александрович</w:t>
      </w:r>
    </w:p>
    <w:p w:rsidR="003F1150" w:rsidRPr="003F1150" w:rsidRDefault="003F1150" w:rsidP="003F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5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31750</wp:posOffset>
            </wp:positionV>
            <wp:extent cx="1038225" cy="1609725"/>
            <wp:effectExtent l="0" t="0" r="635" b="4445"/>
            <wp:wrapTight wrapText="bothSides">
              <wp:wrapPolygon edited="0">
                <wp:start x="0" y="0"/>
                <wp:lineTo x="0" y="21303"/>
                <wp:lineTo x="21019" y="21303"/>
                <wp:lineTo x="21019" y="0"/>
                <wp:lineTo x="0" y="0"/>
              </wp:wrapPolygon>
            </wp:wrapTight>
            <wp:docPr id="8" name="Рисунок 8" descr="http://kajdan.eto-ya.com/files/2013/10/novyj-risunok-14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ajdan.eto-ya.com/files/2013/10/novyj-risunok-14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1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Родился 2 февраля 1929 года в поселке Негорелое Дзержинского района Минской области.</w:t>
      </w:r>
    </w:p>
    <w:p w:rsidR="003F1150" w:rsidRPr="003F1150" w:rsidRDefault="003F1150" w:rsidP="003F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Во время Великой Отечественной войны находился на временно оккупированной фашистами территории. С июля 1943 по июль 1944 года являлся связным партизанского отряда имени Сталина бригады Сталина </w:t>
      </w:r>
      <w:proofErr w:type="spellStart"/>
      <w:r w:rsidRPr="003F11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Барановичской</w:t>
      </w:r>
      <w:proofErr w:type="spellEnd"/>
      <w:r w:rsidRPr="003F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3F1150" w:rsidRPr="003F1150" w:rsidRDefault="003F1150" w:rsidP="003F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путь начал в колхозе «Красное знамя» Дзержинского района в августе 1944 года, где проработал до октября 1948 года.</w:t>
      </w:r>
    </w:p>
    <w:p w:rsidR="003F1150" w:rsidRPr="003F1150" w:rsidRDefault="003F1150" w:rsidP="003F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3F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1950 году окончил Минскую 2-х годичную сельскохозяйственную школу по подготовке руководящих кадров колхозов. С февраля 1950 по июль 1953 года проходил срочную службу в рядах Советской армии.</w:t>
      </w:r>
    </w:p>
    <w:p w:rsidR="003F1150" w:rsidRPr="003F1150" w:rsidRDefault="003F1150" w:rsidP="003F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3F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 демобилизации работал мастером цеха в Негорельском опытном лесхозе, мастером на Негорельском </w:t>
      </w:r>
      <w:proofErr w:type="spellStart"/>
      <w:r w:rsidRPr="003F11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ульевом</w:t>
      </w:r>
      <w:proofErr w:type="spellEnd"/>
      <w:r w:rsidRPr="003F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заводе. С 1966 года с небольшим перерывом, около 20 лет возглавлял Дзержинское РСУ № 11.</w:t>
      </w:r>
    </w:p>
    <w:p w:rsidR="003F1150" w:rsidRPr="003F1150" w:rsidRDefault="003F1150" w:rsidP="003F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3F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заслуженном отдыхе с 1989 года. Проживает в </w:t>
      </w:r>
      <w:proofErr w:type="spellStart"/>
      <w:r w:rsidRPr="003F115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</w:t>
      </w:r>
      <w:proofErr w:type="spellEnd"/>
      <w:r w:rsidRPr="003F1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Негорелое.</w:t>
      </w:r>
    </w:p>
    <w:p w:rsidR="003F1150" w:rsidRPr="003F1150" w:rsidRDefault="003F1150" w:rsidP="003F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3F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Имеет награды: Орден «Знак Почета», Орден «Отечественной войны» 2 степени. Медали «За победу над Германией», «За трудовую доблесть», «Ветеран труда», юбилейные медали.</w:t>
      </w:r>
    </w:p>
    <w:p w:rsidR="003F1150" w:rsidRPr="003F1150" w:rsidRDefault="003F1150" w:rsidP="003F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Присвоено почетные звания «Заслуженный работник жилищно-коммунального хозяйства БССР», «Заслуженный житель Дзержинского района». </w:t>
      </w:r>
    </w:p>
    <w:p w:rsidR="003F1150" w:rsidRPr="003F1150" w:rsidRDefault="003F1150" w:rsidP="003F115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материалам книги «Память»)</w:t>
      </w:r>
    </w:p>
    <w:p w:rsidR="003F1150" w:rsidRPr="003F1150" w:rsidRDefault="003F1150" w:rsidP="003F1150">
      <w:pPr>
        <w:tabs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F1150" w:rsidRPr="003F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17" w:rsidRDefault="00454A17" w:rsidP="003F1150">
      <w:pPr>
        <w:spacing w:after="0" w:line="240" w:lineRule="auto"/>
      </w:pPr>
      <w:r>
        <w:separator/>
      </w:r>
    </w:p>
  </w:endnote>
  <w:endnote w:type="continuationSeparator" w:id="0">
    <w:p w:rsidR="00454A17" w:rsidRDefault="00454A17" w:rsidP="003F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17" w:rsidRDefault="00454A17" w:rsidP="003F1150">
      <w:pPr>
        <w:spacing w:after="0" w:line="240" w:lineRule="auto"/>
      </w:pPr>
      <w:r>
        <w:separator/>
      </w:r>
    </w:p>
  </w:footnote>
  <w:footnote w:type="continuationSeparator" w:id="0">
    <w:p w:rsidR="00454A17" w:rsidRDefault="00454A17" w:rsidP="003F1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DB"/>
    <w:rsid w:val="00122DB5"/>
    <w:rsid w:val="0016395A"/>
    <w:rsid w:val="003F1150"/>
    <w:rsid w:val="00454A17"/>
    <w:rsid w:val="0094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68B89-422E-4338-B86C-4A0F13D6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CDB"/>
    <w:rPr>
      <w:b/>
      <w:bCs/>
    </w:rPr>
  </w:style>
  <w:style w:type="character" w:styleId="a5">
    <w:name w:val="Emphasis"/>
    <w:basedOn w:val="a0"/>
    <w:uiPriority w:val="20"/>
    <w:qFormat/>
    <w:rsid w:val="003F1150"/>
    <w:rPr>
      <w:i/>
      <w:iCs/>
    </w:rPr>
  </w:style>
  <w:style w:type="paragraph" w:styleId="a6">
    <w:name w:val="No Spacing"/>
    <w:uiPriority w:val="1"/>
    <w:qFormat/>
    <w:rsid w:val="003F115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F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1150"/>
  </w:style>
  <w:style w:type="paragraph" w:styleId="a9">
    <w:name w:val="footer"/>
    <w:basedOn w:val="a"/>
    <w:link w:val="aa"/>
    <w:uiPriority w:val="99"/>
    <w:unhideWhenUsed/>
    <w:rsid w:val="003F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kajdan.eto-ya.com/files/2013/10/novyj-risunok-14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3</cp:revision>
  <dcterms:created xsi:type="dcterms:W3CDTF">2015-01-31T05:20:00Z</dcterms:created>
  <dcterms:modified xsi:type="dcterms:W3CDTF">2020-01-17T20:30:00Z</dcterms:modified>
</cp:coreProperties>
</file>